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E7F" w:rsidRDefault="009F2E7F">
      <w:pPr>
        <w:pStyle w:val="Heading1"/>
        <w:jc w:val="center"/>
        <w:rPr>
          <w:rFonts w:ascii="Times New Roman" w:hAnsi="Times New Roman"/>
          <w:b/>
          <w:i w:val="0"/>
          <w:color w:val="000000"/>
        </w:rPr>
      </w:pPr>
    </w:p>
    <w:tbl>
      <w:tblPr>
        <w:tblW w:w="10141" w:type="dxa"/>
        <w:tblInd w:w="-252" w:type="dxa"/>
        <w:tblLayout w:type="fixed"/>
        <w:tblLook w:val="01E0" w:firstRow="1" w:lastRow="1" w:firstColumn="1" w:lastColumn="1" w:noHBand="0" w:noVBand="0"/>
      </w:tblPr>
      <w:tblGrid>
        <w:gridCol w:w="4471"/>
        <w:gridCol w:w="5670"/>
      </w:tblGrid>
      <w:tr w:rsidR="00EE2FED" w:rsidRPr="00EE2FED" w:rsidTr="00E11670">
        <w:tc>
          <w:tcPr>
            <w:tcW w:w="4471" w:type="dxa"/>
            <w:shd w:val="clear" w:color="auto" w:fill="auto"/>
          </w:tcPr>
          <w:p w:rsidR="00EE2FED" w:rsidRPr="00EE2FED" w:rsidRDefault="00EE2FED" w:rsidP="00EE2FED">
            <w:pPr>
              <w:tabs>
                <w:tab w:val="center" w:pos="1260"/>
              </w:tabs>
              <w:spacing w:line="300" w:lineRule="exact"/>
              <w:jc w:val="center"/>
              <w:rPr>
                <w:sz w:val="26"/>
                <w:szCs w:val="26"/>
              </w:rPr>
            </w:pPr>
            <w:r w:rsidRPr="00EE2FED">
              <w:rPr>
                <w:sz w:val="26"/>
                <w:szCs w:val="26"/>
              </w:rPr>
              <w:t>UBND THÀNH PHỐ HỒ CHÍ MINH</w:t>
            </w:r>
          </w:p>
          <w:p w:rsidR="00EE2FED" w:rsidRPr="00EE2FED" w:rsidRDefault="00EE2FED" w:rsidP="00EE2FED">
            <w:pPr>
              <w:tabs>
                <w:tab w:val="center" w:pos="1260"/>
                <w:tab w:val="center" w:pos="6120"/>
              </w:tabs>
              <w:spacing w:line="300" w:lineRule="exact"/>
              <w:jc w:val="center"/>
              <w:rPr>
                <w:b/>
              </w:rPr>
            </w:pPr>
            <w:r w:rsidRPr="00EE2FED">
              <w:rPr>
                <w:b/>
                <w:sz w:val="26"/>
                <w:szCs w:val="26"/>
              </w:rPr>
              <w:t xml:space="preserve"> </w:t>
            </w:r>
            <w:r w:rsidRPr="00EE2FED">
              <w:rPr>
                <w:b/>
              </w:rPr>
              <w:t>TRƯỜNG CAO ĐẲNG LÝ TỰ TRỌNG</w:t>
            </w:r>
          </w:p>
          <w:p w:rsidR="00EE2FED" w:rsidRPr="00EE2FED" w:rsidRDefault="00EE2FED" w:rsidP="00EE2FED">
            <w:pPr>
              <w:tabs>
                <w:tab w:val="center" w:pos="1260"/>
                <w:tab w:val="center" w:pos="6120"/>
              </w:tabs>
              <w:spacing w:line="300" w:lineRule="exact"/>
              <w:jc w:val="center"/>
              <w:rPr>
                <w:sz w:val="26"/>
                <w:szCs w:val="26"/>
              </w:rPr>
            </w:pPr>
            <w:r w:rsidRPr="00EE2FED">
              <w:rPr>
                <w:noProof/>
                <w:sz w:val="26"/>
                <w:szCs w:val="26"/>
              </w:rPr>
              <mc:AlternateContent>
                <mc:Choice Requires="wps">
                  <w:drawing>
                    <wp:anchor distT="4294967295" distB="4294967295" distL="114300" distR="114300" simplePos="0" relativeHeight="251659264" behindDoc="0" locked="0" layoutInCell="1" allowOverlap="1" wp14:anchorId="4C026FFC" wp14:editId="148EF0D7">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Pr="00EE2FED">
              <w:rPr>
                <w:b/>
              </w:rPr>
              <w:t xml:space="preserve"> THÀNH PHỐ HỒ CHÍ MINH</w:t>
            </w:r>
          </w:p>
        </w:tc>
        <w:tc>
          <w:tcPr>
            <w:tcW w:w="5670" w:type="dxa"/>
            <w:shd w:val="clear" w:color="auto" w:fill="auto"/>
          </w:tcPr>
          <w:p w:rsidR="00EE2FED" w:rsidRPr="00EE2FED" w:rsidRDefault="00EE2FED" w:rsidP="00EE2FED">
            <w:pPr>
              <w:tabs>
                <w:tab w:val="center" w:pos="1260"/>
              </w:tabs>
              <w:spacing w:line="300" w:lineRule="exact"/>
              <w:jc w:val="center"/>
              <w:rPr>
                <w:b/>
              </w:rPr>
            </w:pPr>
            <w:r w:rsidRPr="00EE2FED">
              <w:rPr>
                <w:b/>
              </w:rPr>
              <w:t>CỘNG HÒA XÃ HỘI CHỦ NGHĨA VIỆT NAM</w:t>
            </w:r>
          </w:p>
          <w:p w:rsidR="00EE2FED" w:rsidRPr="00EE2FED" w:rsidRDefault="00EE2FED" w:rsidP="00EE2FED">
            <w:pPr>
              <w:tabs>
                <w:tab w:val="center" w:pos="1260"/>
              </w:tabs>
              <w:spacing w:line="300" w:lineRule="exact"/>
              <w:jc w:val="center"/>
              <w:rPr>
                <w:b/>
                <w:sz w:val="26"/>
                <w:szCs w:val="26"/>
              </w:rPr>
            </w:pPr>
            <w:r w:rsidRPr="00EE2FED">
              <w:rPr>
                <w:b/>
                <w:sz w:val="26"/>
                <w:szCs w:val="26"/>
              </w:rPr>
              <w:t>Độc lập - Tự do - Hạnh phúc</w:t>
            </w:r>
          </w:p>
          <w:p w:rsidR="00EE2FED" w:rsidRPr="00EE2FED" w:rsidRDefault="00EE2FED" w:rsidP="00EE2FED">
            <w:pPr>
              <w:spacing w:line="340" w:lineRule="exact"/>
              <w:jc w:val="center"/>
              <w:rPr>
                <w:sz w:val="26"/>
                <w:szCs w:val="26"/>
              </w:rPr>
            </w:pPr>
            <w:r w:rsidRPr="00EE2FED">
              <w:rPr>
                <w:noProof/>
                <w:sz w:val="26"/>
                <w:szCs w:val="26"/>
              </w:rPr>
              <mc:AlternateContent>
                <mc:Choice Requires="wps">
                  <w:drawing>
                    <wp:anchor distT="4294967295" distB="4294967295" distL="114300" distR="114300" simplePos="0" relativeHeight="251660288" behindDoc="0" locked="0" layoutInCell="1" allowOverlap="1" wp14:anchorId="4ABA16DC" wp14:editId="600BDCF2">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EE2FED" w:rsidRPr="00EE2FED" w:rsidRDefault="00EE2FED" w:rsidP="00EE2FED">
      <w:pPr>
        <w:spacing w:before="120"/>
        <w:jc w:val="both"/>
        <w:rPr>
          <w:i/>
          <w:sz w:val="25"/>
          <w:szCs w:val="25"/>
        </w:rPr>
      </w:pPr>
      <w:r w:rsidRPr="00EE2FED">
        <w:rPr>
          <w:sz w:val="25"/>
          <w:szCs w:val="25"/>
        </w:rPr>
        <w:t xml:space="preserve">         Số:          /TB-LTT-QLKH</w:t>
      </w:r>
      <w:r w:rsidR="00940F92">
        <w:rPr>
          <w:sz w:val="25"/>
          <w:szCs w:val="25"/>
        </w:rPr>
        <w:t xml:space="preserve"> </w:t>
      </w:r>
      <w:r w:rsidRPr="00EE2FED">
        <w:rPr>
          <w:sz w:val="25"/>
          <w:szCs w:val="25"/>
        </w:rPr>
        <w:tab/>
      </w:r>
      <w:r w:rsidR="0009495C">
        <w:rPr>
          <w:sz w:val="25"/>
          <w:szCs w:val="25"/>
        </w:rPr>
        <w:t xml:space="preserve"> </w:t>
      </w:r>
      <w:r w:rsidRPr="00EE2FED">
        <w:rPr>
          <w:i/>
          <w:sz w:val="25"/>
          <w:szCs w:val="25"/>
        </w:rPr>
        <w:t xml:space="preserve">Thành phố Hồ Chí Minh, ngày </w:t>
      </w:r>
      <w:r w:rsidR="0009495C">
        <w:rPr>
          <w:i/>
          <w:sz w:val="25"/>
          <w:szCs w:val="25"/>
        </w:rPr>
        <w:t xml:space="preserve">   </w:t>
      </w:r>
      <w:r w:rsidRPr="00EE2FED">
        <w:rPr>
          <w:i/>
          <w:sz w:val="25"/>
          <w:szCs w:val="25"/>
        </w:rPr>
        <w:t xml:space="preserve">  tháng </w:t>
      </w:r>
      <w:r w:rsidR="0009495C">
        <w:rPr>
          <w:i/>
          <w:sz w:val="25"/>
          <w:szCs w:val="25"/>
        </w:rPr>
        <w:t xml:space="preserve">5 </w:t>
      </w:r>
      <w:r w:rsidRPr="00EE2FED">
        <w:rPr>
          <w:i/>
          <w:sz w:val="25"/>
          <w:szCs w:val="25"/>
        </w:rPr>
        <w:t xml:space="preserve"> năm 2020</w:t>
      </w:r>
    </w:p>
    <w:p w:rsidR="00BA6FA2" w:rsidRDefault="00BA6FA2">
      <w:pPr>
        <w:pStyle w:val="Heading1"/>
        <w:jc w:val="center"/>
        <w:rPr>
          <w:rFonts w:ascii="Times New Roman" w:hAnsi="Times New Roman"/>
          <w:b/>
          <w:i w:val="0"/>
          <w:color w:val="000000"/>
        </w:rPr>
      </w:pPr>
    </w:p>
    <w:p w:rsidR="009B38B2" w:rsidRDefault="009B38B2">
      <w:pPr>
        <w:pStyle w:val="Heading1"/>
        <w:jc w:val="center"/>
        <w:rPr>
          <w:rFonts w:ascii="Times New Roman" w:hAnsi="Times New Roman"/>
          <w:b/>
          <w:i w:val="0"/>
          <w:color w:val="000000"/>
        </w:rPr>
      </w:pPr>
    </w:p>
    <w:tbl>
      <w:tblPr>
        <w:tblW w:w="0" w:type="auto"/>
        <w:tblLayout w:type="fixed"/>
        <w:tblLook w:val="0000" w:firstRow="0" w:lastRow="0" w:firstColumn="0" w:lastColumn="0" w:noHBand="0" w:noVBand="0"/>
      </w:tblPr>
      <w:tblGrid>
        <w:gridCol w:w="2358"/>
        <w:gridCol w:w="6840"/>
      </w:tblGrid>
      <w:tr w:rsidR="009F2E7F" w:rsidTr="00312FAF">
        <w:tc>
          <w:tcPr>
            <w:tcW w:w="2358" w:type="dxa"/>
          </w:tcPr>
          <w:p w:rsidR="009F2E7F" w:rsidRDefault="009F2E7F" w:rsidP="006B0280">
            <w:pPr>
              <w:jc w:val="right"/>
              <w:rPr>
                <w:color w:val="000000"/>
                <w:sz w:val="28"/>
              </w:rPr>
            </w:pPr>
            <w:r>
              <w:rPr>
                <w:color w:val="000000"/>
                <w:sz w:val="28"/>
              </w:rPr>
              <w:t>Kính gửi :</w:t>
            </w:r>
          </w:p>
        </w:tc>
        <w:tc>
          <w:tcPr>
            <w:tcW w:w="6840" w:type="dxa"/>
          </w:tcPr>
          <w:p w:rsidR="009F2E7F" w:rsidRPr="006B0280" w:rsidRDefault="00312FAF" w:rsidP="00B1163B">
            <w:pPr>
              <w:pStyle w:val="ListParagraph"/>
              <w:ind w:left="0"/>
              <w:rPr>
                <w:color w:val="000000"/>
                <w:sz w:val="28"/>
              </w:rPr>
            </w:pPr>
            <w:r>
              <w:rPr>
                <w:color w:val="000000"/>
                <w:sz w:val="28"/>
              </w:rPr>
              <w:t xml:space="preserve">Liên hiệp các </w:t>
            </w:r>
            <w:r w:rsidR="00B1163B">
              <w:rPr>
                <w:color w:val="000000"/>
                <w:sz w:val="28"/>
              </w:rPr>
              <w:t>T</w:t>
            </w:r>
            <w:r>
              <w:rPr>
                <w:color w:val="000000"/>
                <w:sz w:val="28"/>
              </w:rPr>
              <w:t xml:space="preserve">ổ chức hữu nghị </w:t>
            </w:r>
            <w:r w:rsidR="00B1163B">
              <w:rPr>
                <w:color w:val="000000"/>
                <w:sz w:val="28"/>
              </w:rPr>
              <w:t>T</w:t>
            </w:r>
            <w:r>
              <w:rPr>
                <w:color w:val="000000"/>
                <w:sz w:val="28"/>
              </w:rPr>
              <w:t>hành phố Hồ Chí Minh</w:t>
            </w:r>
          </w:p>
        </w:tc>
      </w:tr>
      <w:tr w:rsidR="009F2E7F" w:rsidTr="00312FAF">
        <w:tc>
          <w:tcPr>
            <w:tcW w:w="2358" w:type="dxa"/>
          </w:tcPr>
          <w:p w:rsidR="009F2E7F" w:rsidRDefault="009F2E7F">
            <w:pPr>
              <w:rPr>
                <w:color w:val="000000"/>
                <w:sz w:val="28"/>
              </w:rPr>
            </w:pPr>
          </w:p>
        </w:tc>
        <w:tc>
          <w:tcPr>
            <w:tcW w:w="6840" w:type="dxa"/>
          </w:tcPr>
          <w:p w:rsidR="009F2E7F" w:rsidRPr="006B0280" w:rsidRDefault="009F2E7F" w:rsidP="009B38B2">
            <w:pPr>
              <w:pStyle w:val="ListParagraph"/>
              <w:ind w:left="360"/>
              <w:rPr>
                <w:color w:val="000000"/>
                <w:sz w:val="28"/>
              </w:rPr>
            </w:pPr>
          </w:p>
        </w:tc>
      </w:tr>
    </w:tbl>
    <w:p w:rsidR="000F4ABF" w:rsidRDefault="000F4ABF" w:rsidP="000F4ABF">
      <w:pPr>
        <w:pStyle w:val="ListParagraph"/>
        <w:ind w:left="0"/>
        <w:jc w:val="both"/>
        <w:rPr>
          <w:sz w:val="28"/>
          <w:szCs w:val="28"/>
        </w:rPr>
      </w:pPr>
    </w:p>
    <w:p w:rsidR="00C709B8" w:rsidRDefault="00C709B8" w:rsidP="00C709B8">
      <w:pPr>
        <w:pStyle w:val="ListParagraph"/>
        <w:ind w:left="0"/>
        <w:jc w:val="both"/>
        <w:rPr>
          <w:sz w:val="28"/>
          <w:szCs w:val="28"/>
        </w:rPr>
      </w:pPr>
    </w:p>
    <w:p w:rsidR="00B1163B" w:rsidRDefault="00C709B8" w:rsidP="00B1163B">
      <w:pPr>
        <w:pStyle w:val="ListParagraph"/>
        <w:ind w:left="0"/>
        <w:jc w:val="both"/>
        <w:rPr>
          <w:sz w:val="28"/>
          <w:szCs w:val="28"/>
        </w:rPr>
      </w:pPr>
      <w:r w:rsidRPr="00550433">
        <w:rPr>
          <w:sz w:val="28"/>
          <w:szCs w:val="28"/>
        </w:rPr>
        <w:t>Trường Cao đẳng Lý Tự Trọng Thành phố Hồ Chí Minh</w:t>
      </w:r>
      <w:r>
        <w:rPr>
          <w:sz w:val="28"/>
          <w:szCs w:val="28"/>
        </w:rPr>
        <w:t xml:space="preserve"> nhận được đề nghị có văn bản phúc đáp nhận xét, đánh giá hiệu quả dự án hợp tác với tổ chức </w:t>
      </w:r>
      <w:r w:rsidR="00B1163B">
        <w:rPr>
          <w:sz w:val="28"/>
          <w:szCs w:val="28"/>
        </w:rPr>
        <w:t>Assist</w:t>
      </w:r>
      <w:r>
        <w:rPr>
          <w:sz w:val="28"/>
          <w:szCs w:val="28"/>
        </w:rPr>
        <w:t xml:space="preserve"> Inc</w:t>
      </w:r>
      <w:r w:rsidR="00B1163B">
        <w:rPr>
          <w:sz w:val="28"/>
          <w:szCs w:val="28"/>
        </w:rPr>
        <w:t xml:space="preserve"> </w:t>
      </w:r>
      <w:r w:rsidR="00B1163B">
        <w:rPr>
          <w:sz w:val="28"/>
          <w:szCs w:val="28"/>
        </w:rPr>
        <w:t>(ASSIST)</w:t>
      </w:r>
      <w:r w:rsidR="00B1163B">
        <w:rPr>
          <w:sz w:val="28"/>
          <w:szCs w:val="28"/>
        </w:rPr>
        <w:t xml:space="preserve"> theo </w:t>
      </w:r>
      <w:r w:rsidR="00B1163B">
        <w:rPr>
          <w:sz w:val="28"/>
          <w:szCs w:val="28"/>
        </w:rPr>
        <w:t xml:space="preserve">công văn số 228/LH-PCPNN ngày 22 tháng 4 năm 2020 của </w:t>
      </w:r>
      <w:r w:rsidR="00B1163B">
        <w:rPr>
          <w:color w:val="000000"/>
          <w:sz w:val="28"/>
        </w:rPr>
        <w:t xml:space="preserve">Liên hiệp các Tổ chức hữu nghị thành phố Hồ Chí Minh </w:t>
      </w:r>
      <w:r w:rsidR="00B1163B">
        <w:rPr>
          <w:sz w:val="28"/>
          <w:szCs w:val="28"/>
        </w:rPr>
        <w:t xml:space="preserve">về việc gia hạn, sửa đổi và bổ sung Giấy đăng ký Hoạt động của tổ chức ASSIST Inc./Philippines;  </w:t>
      </w:r>
    </w:p>
    <w:p w:rsidR="00B1163B" w:rsidRDefault="00B1163B" w:rsidP="00BA1606">
      <w:pPr>
        <w:pStyle w:val="ListParagraph"/>
        <w:ind w:left="0"/>
        <w:jc w:val="both"/>
        <w:rPr>
          <w:sz w:val="28"/>
          <w:szCs w:val="28"/>
        </w:rPr>
      </w:pPr>
    </w:p>
    <w:p w:rsidR="00B1163B" w:rsidRDefault="00B1163B" w:rsidP="00B1163B">
      <w:pPr>
        <w:pStyle w:val="ListParagraph"/>
        <w:ind w:left="0"/>
        <w:jc w:val="both"/>
        <w:rPr>
          <w:sz w:val="28"/>
          <w:szCs w:val="28"/>
        </w:rPr>
      </w:pPr>
      <w:r>
        <w:rPr>
          <w:sz w:val="28"/>
          <w:szCs w:val="28"/>
        </w:rPr>
        <w:t xml:space="preserve">Các hoạt động </w:t>
      </w:r>
      <w:r w:rsidRPr="00BA1606">
        <w:rPr>
          <w:sz w:val="28"/>
          <w:szCs w:val="28"/>
        </w:rPr>
        <w:t xml:space="preserve">hợp tác quốc tế đã đóng góp tích cực vào việc tăng cường cơ sở vật chất của Nhà trường, nâng cao năng lực chuyên môn, khả năng giao tiếp và tầm nhìn của giảng viên, nhân viên </w:t>
      </w:r>
      <w:r>
        <w:rPr>
          <w:sz w:val="28"/>
          <w:szCs w:val="28"/>
        </w:rPr>
        <w:t>nên</w:t>
      </w:r>
      <w:r w:rsidRPr="00BA1606">
        <w:rPr>
          <w:sz w:val="28"/>
          <w:szCs w:val="28"/>
        </w:rPr>
        <w:t xml:space="preserve"> luôn được Nhà trường hết sức quan tâm.</w:t>
      </w:r>
      <w:r>
        <w:rPr>
          <w:sz w:val="28"/>
          <w:szCs w:val="28"/>
        </w:rPr>
        <w:t xml:space="preserve"> </w:t>
      </w:r>
    </w:p>
    <w:p w:rsidR="00B1163B" w:rsidRDefault="00B1163B" w:rsidP="00BA1606">
      <w:pPr>
        <w:pStyle w:val="ListParagraph"/>
        <w:ind w:left="0"/>
        <w:jc w:val="both"/>
        <w:rPr>
          <w:sz w:val="28"/>
          <w:szCs w:val="28"/>
        </w:rPr>
      </w:pPr>
    </w:p>
    <w:p w:rsidR="00A948A1" w:rsidRPr="005C1F11" w:rsidRDefault="00B1163B" w:rsidP="0017330D">
      <w:pPr>
        <w:pStyle w:val="ListParagraph"/>
        <w:ind w:left="0"/>
        <w:jc w:val="both"/>
        <w:rPr>
          <w:sz w:val="28"/>
          <w:szCs w:val="28"/>
        </w:rPr>
      </w:pPr>
      <w:r>
        <w:rPr>
          <w:sz w:val="28"/>
          <w:szCs w:val="28"/>
        </w:rPr>
        <w:t xml:space="preserve">Trong những năm từ 2017 -2019, Trường đã phối hợp với ASSIST thực hiện </w:t>
      </w:r>
      <w:r w:rsidR="00FD1530">
        <w:rPr>
          <w:sz w:val="28"/>
          <w:szCs w:val="28"/>
        </w:rPr>
        <w:t xml:space="preserve"> chương trình</w:t>
      </w:r>
      <w:r w:rsidR="00BA1606">
        <w:rPr>
          <w:sz w:val="28"/>
          <w:szCs w:val="28"/>
        </w:rPr>
        <w:t xml:space="preserve"> </w:t>
      </w:r>
      <w:r w:rsidR="00037077">
        <w:rPr>
          <w:sz w:val="28"/>
          <w:szCs w:val="28"/>
        </w:rPr>
        <w:t xml:space="preserve">Đào tạo nghề điện </w:t>
      </w:r>
      <w:r w:rsidR="00BA1606">
        <w:rPr>
          <w:sz w:val="28"/>
          <w:szCs w:val="28"/>
        </w:rPr>
        <w:t>4</w:t>
      </w:r>
      <w:r w:rsidR="00037077">
        <w:rPr>
          <w:sz w:val="28"/>
          <w:szCs w:val="28"/>
        </w:rPr>
        <w:t>29</w:t>
      </w:r>
      <w:r w:rsidR="00BA1606">
        <w:rPr>
          <w:sz w:val="28"/>
          <w:szCs w:val="28"/>
        </w:rPr>
        <w:t>.</w:t>
      </w:r>
      <w:r w:rsidR="00037077">
        <w:rPr>
          <w:sz w:val="28"/>
          <w:szCs w:val="28"/>
        </w:rPr>
        <w:t>265</w:t>
      </w:r>
      <w:r w:rsidR="00BA1606">
        <w:rPr>
          <w:sz w:val="28"/>
          <w:szCs w:val="28"/>
        </w:rPr>
        <w:t xml:space="preserve"> USD</w:t>
      </w:r>
      <w:r w:rsidR="00A948A1">
        <w:rPr>
          <w:sz w:val="28"/>
          <w:szCs w:val="28"/>
        </w:rPr>
        <w:t xml:space="preserve">, dự án </w:t>
      </w:r>
      <w:r w:rsidR="00037077">
        <w:rPr>
          <w:sz w:val="28"/>
          <w:szCs w:val="28"/>
        </w:rPr>
        <w:t>“</w:t>
      </w:r>
      <w:r w:rsidR="00A948A1" w:rsidRPr="00A948A1">
        <w:rPr>
          <w:sz w:val="28"/>
          <w:szCs w:val="28"/>
        </w:rPr>
        <w:t>Xây dựng Trung tâm Đào tạo về lĩnh vực thang máy và thang cuốn cho Kỹ thuật viên Cơ điện chuyên nghiệp</w:t>
      </w:r>
      <w:r w:rsidR="00037077">
        <w:rPr>
          <w:sz w:val="28"/>
          <w:szCs w:val="28"/>
        </w:rPr>
        <w:t>”</w:t>
      </w:r>
      <w:r w:rsidR="00A948A1">
        <w:rPr>
          <w:sz w:val="28"/>
          <w:szCs w:val="28"/>
        </w:rPr>
        <w:t xml:space="preserve"> có t</w:t>
      </w:r>
      <w:r w:rsidR="00A948A1" w:rsidRPr="00A948A1">
        <w:rPr>
          <w:sz w:val="28"/>
          <w:szCs w:val="28"/>
        </w:rPr>
        <w:t>ổng số tiền tài trợ</w:t>
      </w:r>
      <w:r w:rsidR="00A948A1">
        <w:rPr>
          <w:sz w:val="28"/>
          <w:szCs w:val="28"/>
        </w:rPr>
        <w:t xml:space="preserve"> là</w:t>
      </w:r>
      <w:r w:rsidR="00A948A1" w:rsidRPr="00A948A1">
        <w:rPr>
          <w:sz w:val="28"/>
          <w:szCs w:val="28"/>
        </w:rPr>
        <w:t xml:space="preserve"> 424.826 EUR</w:t>
      </w:r>
      <w:r w:rsidR="00A948A1">
        <w:rPr>
          <w:sz w:val="28"/>
          <w:szCs w:val="28"/>
        </w:rPr>
        <w:t xml:space="preserve"> </w:t>
      </w:r>
      <w:r w:rsidR="00A948A1" w:rsidRPr="0017330D">
        <w:rPr>
          <w:sz w:val="28"/>
          <w:szCs w:val="28"/>
        </w:rPr>
        <w:t>tương đương 448.675 USD</w:t>
      </w:r>
      <w:r w:rsidR="00A948A1">
        <w:rPr>
          <w:sz w:val="28"/>
          <w:szCs w:val="28"/>
        </w:rPr>
        <w:t xml:space="preserve"> </w:t>
      </w:r>
      <w:r w:rsidR="003B4C45">
        <w:rPr>
          <w:sz w:val="28"/>
          <w:szCs w:val="28"/>
        </w:rPr>
        <w:t>(</w:t>
      </w:r>
      <w:r w:rsidR="00A948A1">
        <w:rPr>
          <w:sz w:val="28"/>
          <w:szCs w:val="28"/>
        </w:rPr>
        <w:t>không có tính giá trị thang máy và thang cuốn</w:t>
      </w:r>
      <w:r w:rsidR="003B4C45">
        <w:rPr>
          <w:sz w:val="28"/>
          <w:szCs w:val="28"/>
        </w:rPr>
        <w:t>)</w:t>
      </w:r>
      <w:r w:rsidR="00BA46EB">
        <w:rPr>
          <w:sz w:val="28"/>
          <w:szCs w:val="28"/>
        </w:rPr>
        <w:t xml:space="preserve">, </w:t>
      </w:r>
      <w:r w:rsidR="003B4C45">
        <w:rPr>
          <w:sz w:val="28"/>
          <w:szCs w:val="28"/>
        </w:rPr>
        <w:t>ASSSIT đã phối hợp:</w:t>
      </w:r>
    </w:p>
    <w:p w:rsidR="00E37EFE" w:rsidRDefault="00A948A1" w:rsidP="0017330D">
      <w:pPr>
        <w:pStyle w:val="ListParagraph"/>
        <w:ind w:left="0"/>
        <w:jc w:val="both"/>
        <w:rPr>
          <w:sz w:val="28"/>
          <w:szCs w:val="28"/>
        </w:rPr>
      </w:pPr>
      <w:r>
        <w:rPr>
          <w:sz w:val="28"/>
          <w:szCs w:val="28"/>
        </w:rPr>
        <w:t xml:space="preserve"> </w:t>
      </w:r>
      <w:r w:rsidR="0017330D">
        <w:rPr>
          <w:sz w:val="28"/>
          <w:szCs w:val="28"/>
        </w:rPr>
        <w:tab/>
      </w:r>
    </w:p>
    <w:p w:rsidR="00FD1530" w:rsidRDefault="00D50613" w:rsidP="00E37EFE">
      <w:pPr>
        <w:pStyle w:val="ListParagraph"/>
        <w:numPr>
          <w:ilvl w:val="0"/>
          <w:numId w:val="12"/>
        </w:numPr>
        <w:jc w:val="both"/>
        <w:rPr>
          <w:sz w:val="28"/>
          <w:szCs w:val="28"/>
        </w:rPr>
      </w:pPr>
      <w:r>
        <w:rPr>
          <w:sz w:val="28"/>
          <w:szCs w:val="28"/>
        </w:rPr>
        <w:t>T</w:t>
      </w:r>
      <w:r w:rsidR="00940F92">
        <w:rPr>
          <w:sz w:val="28"/>
          <w:szCs w:val="28"/>
        </w:rPr>
        <w:t xml:space="preserve">riển khai các dự án hợp tác: </w:t>
      </w:r>
      <w:r w:rsidR="006A74B0">
        <w:rPr>
          <w:sz w:val="28"/>
          <w:szCs w:val="28"/>
        </w:rPr>
        <w:t xml:space="preserve">Ông Davitdurai </w:t>
      </w:r>
      <w:r w:rsidR="003B4C45">
        <w:rPr>
          <w:sz w:val="28"/>
          <w:szCs w:val="28"/>
        </w:rPr>
        <w:t>P</w:t>
      </w:r>
      <w:r w:rsidR="006A74B0">
        <w:rPr>
          <w:sz w:val="28"/>
          <w:szCs w:val="28"/>
        </w:rPr>
        <w:t xml:space="preserve">andian Arumugaraj, người chịu trách nhiệm  </w:t>
      </w:r>
      <w:r w:rsidR="00FD1530">
        <w:rPr>
          <w:sz w:val="28"/>
          <w:szCs w:val="28"/>
        </w:rPr>
        <w:t xml:space="preserve">ASSIST là </w:t>
      </w:r>
      <w:r w:rsidR="00BA46EB">
        <w:rPr>
          <w:sz w:val="28"/>
          <w:szCs w:val="28"/>
        </w:rPr>
        <w:t>T</w:t>
      </w:r>
      <w:r w:rsidR="00FD1530">
        <w:rPr>
          <w:sz w:val="28"/>
          <w:szCs w:val="28"/>
        </w:rPr>
        <w:t xml:space="preserve">rưởng </w:t>
      </w:r>
      <w:r w:rsidR="00FD1530" w:rsidRPr="00FD1530">
        <w:rPr>
          <w:sz w:val="28"/>
          <w:szCs w:val="28"/>
        </w:rPr>
        <w:t>Ban quản lý dự án</w:t>
      </w:r>
      <w:r w:rsidR="00BA46EB">
        <w:rPr>
          <w:sz w:val="28"/>
          <w:szCs w:val="28"/>
        </w:rPr>
        <w:t xml:space="preserve"> xây dựng </w:t>
      </w:r>
      <w:r w:rsidR="00FD1530" w:rsidRPr="00FD1530">
        <w:rPr>
          <w:sz w:val="28"/>
          <w:szCs w:val="28"/>
        </w:rPr>
        <w:t xml:space="preserve"> “Xây dựng trung tâm đào tạo về lĩnh vực thang máy và thang cuốn cho Kỹ thuật viên Cơ điện chuyên nghiệp</w:t>
      </w:r>
      <w:r w:rsidR="00FD1530">
        <w:rPr>
          <w:sz w:val="28"/>
          <w:szCs w:val="28"/>
        </w:rPr>
        <w:t>” (</w:t>
      </w:r>
      <w:r w:rsidR="00FD1530" w:rsidRPr="00FD1530">
        <w:rPr>
          <w:sz w:val="28"/>
          <w:szCs w:val="28"/>
        </w:rPr>
        <w:t>Quyết định số 420A/QĐ-LTT-KONE ký ngày 16 ngày 5 năm 2017 của Hiệu trưởng Trường Cao đẳng Kỹ thuật Lý Tự Trọng Thành phố Hồ Chí Minh</w:t>
      </w:r>
      <w:r w:rsidR="00FD1530">
        <w:rPr>
          <w:sz w:val="28"/>
          <w:szCs w:val="28"/>
        </w:rPr>
        <w:t>);</w:t>
      </w:r>
      <w:r w:rsidR="00FD1530" w:rsidRPr="00FD1530">
        <w:rPr>
          <w:sz w:val="28"/>
          <w:szCs w:val="28"/>
        </w:rPr>
        <w:t xml:space="preserve"> </w:t>
      </w:r>
      <w:r w:rsidR="00BA46EB">
        <w:rPr>
          <w:sz w:val="28"/>
          <w:szCs w:val="28"/>
        </w:rPr>
        <w:t>ASSIST</w:t>
      </w:r>
      <w:r w:rsidR="0017330D">
        <w:rPr>
          <w:sz w:val="28"/>
          <w:szCs w:val="28"/>
        </w:rPr>
        <w:t xml:space="preserve"> đã thể hiện tích cực vai trò hỗ trợ</w:t>
      </w:r>
      <w:r w:rsidR="003B4C45">
        <w:rPr>
          <w:sz w:val="28"/>
          <w:szCs w:val="28"/>
        </w:rPr>
        <w:t xml:space="preserve"> cho nhà tài trợ và</w:t>
      </w:r>
      <w:r w:rsidR="0017330D">
        <w:rPr>
          <w:sz w:val="28"/>
          <w:szCs w:val="28"/>
        </w:rPr>
        <w:t xml:space="preserve"> điều phối viên</w:t>
      </w:r>
      <w:r w:rsidR="003B4C45">
        <w:rPr>
          <w:sz w:val="28"/>
          <w:szCs w:val="28"/>
        </w:rPr>
        <w:t xml:space="preserve"> dự án</w:t>
      </w:r>
      <w:r w:rsidR="0017330D">
        <w:rPr>
          <w:sz w:val="28"/>
          <w:szCs w:val="28"/>
        </w:rPr>
        <w:t>. Khi có vấn đề c</w:t>
      </w:r>
      <w:r w:rsidR="00BA46EB">
        <w:rPr>
          <w:sz w:val="28"/>
          <w:szCs w:val="28"/>
        </w:rPr>
        <w:t>ầ</w:t>
      </w:r>
      <w:r w:rsidR="0017330D">
        <w:rPr>
          <w:sz w:val="28"/>
          <w:szCs w:val="28"/>
        </w:rPr>
        <w:t xml:space="preserve">n trao đổi, </w:t>
      </w:r>
      <w:r w:rsidR="003B4C45">
        <w:rPr>
          <w:sz w:val="28"/>
          <w:szCs w:val="28"/>
        </w:rPr>
        <w:t xml:space="preserve">ASSIST </w:t>
      </w:r>
      <w:r w:rsidR="0017330D">
        <w:rPr>
          <w:sz w:val="28"/>
          <w:szCs w:val="28"/>
        </w:rPr>
        <w:t xml:space="preserve">đều có </w:t>
      </w:r>
      <w:r w:rsidR="003B4C45">
        <w:rPr>
          <w:sz w:val="28"/>
          <w:szCs w:val="28"/>
        </w:rPr>
        <w:t>tổ chức các buổi họp cho kết quả</w:t>
      </w:r>
      <w:r w:rsidR="0017330D">
        <w:rPr>
          <w:sz w:val="28"/>
          <w:szCs w:val="28"/>
        </w:rPr>
        <w:t xml:space="preserve"> tích cực</w:t>
      </w:r>
      <w:r w:rsidR="003B4C45">
        <w:rPr>
          <w:sz w:val="28"/>
          <w:szCs w:val="28"/>
        </w:rPr>
        <w:t>, phục vụ dự án</w:t>
      </w:r>
      <w:r w:rsidR="0017330D">
        <w:rPr>
          <w:sz w:val="28"/>
          <w:szCs w:val="28"/>
        </w:rPr>
        <w:t>.</w:t>
      </w:r>
    </w:p>
    <w:p w:rsidR="003B4C45" w:rsidRDefault="00E37EFE" w:rsidP="003B4C45">
      <w:pPr>
        <w:pStyle w:val="ListParagraph"/>
        <w:numPr>
          <w:ilvl w:val="0"/>
          <w:numId w:val="12"/>
        </w:numPr>
        <w:jc w:val="both"/>
        <w:rPr>
          <w:sz w:val="28"/>
          <w:szCs w:val="28"/>
        </w:rPr>
      </w:pPr>
      <w:r>
        <w:rPr>
          <w:sz w:val="28"/>
          <w:szCs w:val="28"/>
        </w:rPr>
        <w:t>T</w:t>
      </w:r>
      <w:r w:rsidR="00940F92" w:rsidRPr="00E37EFE">
        <w:rPr>
          <w:sz w:val="28"/>
          <w:szCs w:val="28"/>
        </w:rPr>
        <w:t>iến độ thực hiện giải ngân</w:t>
      </w:r>
      <w:r w:rsidR="006F7E19">
        <w:rPr>
          <w:sz w:val="28"/>
          <w:szCs w:val="28"/>
        </w:rPr>
        <w:t xml:space="preserve"> để cung cấp các dịch vụ, thiết bị, nguyên vật liệu giảng dạy</w:t>
      </w:r>
      <w:r w:rsidR="00940F92" w:rsidRPr="00E37EFE">
        <w:rPr>
          <w:sz w:val="28"/>
          <w:szCs w:val="28"/>
        </w:rPr>
        <w:t xml:space="preserve">: đúng tiến độ theo từng giai đoạn </w:t>
      </w:r>
      <w:r w:rsidR="003B4C45">
        <w:rPr>
          <w:sz w:val="28"/>
          <w:szCs w:val="28"/>
        </w:rPr>
        <w:t xml:space="preserve">để đạt chỉ tiêu </w:t>
      </w:r>
      <w:r w:rsidR="006F7E19">
        <w:rPr>
          <w:sz w:val="28"/>
          <w:szCs w:val="28"/>
        </w:rPr>
        <w:t xml:space="preserve">đã </w:t>
      </w:r>
      <w:r w:rsidR="00A168D6" w:rsidRPr="00E37EFE">
        <w:rPr>
          <w:sz w:val="28"/>
          <w:szCs w:val="28"/>
        </w:rPr>
        <w:t>c</w:t>
      </w:r>
      <w:r w:rsidR="00940F92" w:rsidRPr="00E37EFE">
        <w:rPr>
          <w:sz w:val="28"/>
          <w:szCs w:val="28"/>
        </w:rPr>
        <w:t>am kết</w:t>
      </w:r>
      <w:r w:rsidR="003B4C45">
        <w:rPr>
          <w:sz w:val="28"/>
          <w:szCs w:val="28"/>
        </w:rPr>
        <w:t xml:space="preserve"> ở bản ghi nhớ</w:t>
      </w:r>
      <w:r>
        <w:rPr>
          <w:sz w:val="28"/>
          <w:szCs w:val="28"/>
        </w:rPr>
        <w:t>.</w:t>
      </w:r>
      <w:r w:rsidR="003B4C45">
        <w:rPr>
          <w:sz w:val="28"/>
          <w:szCs w:val="28"/>
        </w:rPr>
        <w:t xml:space="preserve"> Khi có ý kiến từ phía Nhà trường, ASSIST </w:t>
      </w:r>
      <w:r w:rsidR="003B4C45">
        <w:rPr>
          <w:sz w:val="28"/>
          <w:szCs w:val="28"/>
        </w:rPr>
        <w:t>thường xuyên trao đổi, lắng nghe</w:t>
      </w:r>
      <w:r w:rsidR="003B4C45">
        <w:rPr>
          <w:sz w:val="28"/>
          <w:szCs w:val="28"/>
        </w:rPr>
        <w:t xml:space="preserve">, </w:t>
      </w:r>
      <w:r w:rsidR="003B4C45">
        <w:rPr>
          <w:sz w:val="28"/>
          <w:szCs w:val="28"/>
        </w:rPr>
        <w:t>sẵn sàng hoàn thiện  để đáp ứng kịp thời các yêu cầu về giải trình hoặc bổ sung chứng từ cần thiết.</w:t>
      </w:r>
    </w:p>
    <w:p w:rsidR="00E37EFE" w:rsidRPr="00E37EFE" w:rsidRDefault="00E37EFE" w:rsidP="003B4C45">
      <w:pPr>
        <w:pStyle w:val="ListParagraph"/>
        <w:numPr>
          <w:ilvl w:val="0"/>
          <w:numId w:val="12"/>
        </w:numPr>
        <w:jc w:val="both"/>
        <w:rPr>
          <w:sz w:val="28"/>
          <w:szCs w:val="28"/>
        </w:rPr>
      </w:pPr>
      <w:r>
        <w:rPr>
          <w:sz w:val="28"/>
          <w:szCs w:val="28"/>
        </w:rPr>
        <w:t>H</w:t>
      </w:r>
      <w:r w:rsidR="00A168D6" w:rsidRPr="00E37EFE">
        <w:rPr>
          <w:sz w:val="28"/>
          <w:szCs w:val="28"/>
        </w:rPr>
        <w:t xml:space="preserve">iệu quả dự án: </w:t>
      </w:r>
      <w:r w:rsidR="00876BD4">
        <w:rPr>
          <w:sz w:val="28"/>
          <w:szCs w:val="28"/>
        </w:rPr>
        <w:t xml:space="preserve">Các chương trình, </w:t>
      </w:r>
      <w:r w:rsidR="00A168D6" w:rsidRPr="00E37EFE">
        <w:rPr>
          <w:sz w:val="28"/>
          <w:szCs w:val="28"/>
        </w:rPr>
        <w:t xml:space="preserve">dự án đạt các chỉ tiêu đã đề ra trong </w:t>
      </w:r>
      <w:r w:rsidR="00876BD4">
        <w:rPr>
          <w:sz w:val="28"/>
          <w:szCs w:val="28"/>
        </w:rPr>
        <w:t>văn bản ký kết</w:t>
      </w:r>
      <w:r w:rsidR="00A168D6" w:rsidRPr="00E37EFE">
        <w:rPr>
          <w:sz w:val="28"/>
          <w:szCs w:val="28"/>
        </w:rPr>
        <w:t>.</w:t>
      </w:r>
      <w:r w:rsidR="006F7E19">
        <w:rPr>
          <w:sz w:val="28"/>
          <w:szCs w:val="28"/>
        </w:rPr>
        <w:t xml:space="preserve"> Việc chọn chuyên gia, thiết bị, nguyên vật liệu có chọn lọc để đáp ứng mục tiêu</w:t>
      </w:r>
      <w:r w:rsidR="003B4C45">
        <w:rPr>
          <w:sz w:val="28"/>
          <w:szCs w:val="28"/>
        </w:rPr>
        <w:t>.</w:t>
      </w:r>
      <w:r w:rsidR="003B4C45" w:rsidRPr="00E37EFE">
        <w:rPr>
          <w:sz w:val="28"/>
          <w:szCs w:val="28"/>
        </w:rPr>
        <w:t xml:space="preserve"> </w:t>
      </w:r>
      <w:r w:rsidR="003B4C45">
        <w:rPr>
          <w:sz w:val="28"/>
          <w:szCs w:val="28"/>
        </w:rPr>
        <w:t>ASSIST có tiếp thu ý kiến phản hồi từ các bên để hoàn thiện.</w:t>
      </w:r>
    </w:p>
    <w:p w:rsidR="00940F92" w:rsidRPr="00E37EFE" w:rsidRDefault="00E37EFE" w:rsidP="00E37EFE">
      <w:pPr>
        <w:pStyle w:val="ListParagraph"/>
        <w:numPr>
          <w:ilvl w:val="0"/>
          <w:numId w:val="12"/>
        </w:numPr>
        <w:jc w:val="both"/>
        <w:rPr>
          <w:sz w:val="28"/>
          <w:szCs w:val="28"/>
        </w:rPr>
      </w:pPr>
      <w:r>
        <w:rPr>
          <w:sz w:val="28"/>
          <w:szCs w:val="28"/>
        </w:rPr>
        <w:lastRenderedPageBreak/>
        <w:t>S</w:t>
      </w:r>
      <w:r w:rsidR="00940F92" w:rsidRPr="00E37EFE">
        <w:rPr>
          <w:sz w:val="28"/>
          <w:szCs w:val="28"/>
        </w:rPr>
        <w:t>ự phối hợp thực hiện</w:t>
      </w:r>
      <w:r w:rsidR="00A168D6" w:rsidRPr="00E37EFE">
        <w:rPr>
          <w:sz w:val="28"/>
          <w:szCs w:val="28"/>
        </w:rPr>
        <w:t xml:space="preserve"> trong thời gian hiện nay</w:t>
      </w:r>
      <w:r w:rsidR="00940F92" w:rsidRPr="00E37EFE">
        <w:rPr>
          <w:sz w:val="28"/>
          <w:szCs w:val="28"/>
        </w:rPr>
        <w:t xml:space="preserve">: </w:t>
      </w:r>
    </w:p>
    <w:p w:rsidR="00E37EFE" w:rsidRPr="00F527C4" w:rsidRDefault="00F527C4" w:rsidP="00F527C4">
      <w:pPr>
        <w:spacing w:before="20" w:after="120" w:line="264" w:lineRule="auto"/>
        <w:ind w:firstLine="720"/>
        <w:jc w:val="both"/>
        <w:rPr>
          <w:sz w:val="28"/>
          <w:szCs w:val="28"/>
        </w:rPr>
      </w:pPr>
      <w:r>
        <w:rPr>
          <w:sz w:val="28"/>
          <w:szCs w:val="28"/>
          <w:lang w:val="vi-VN"/>
        </w:rPr>
        <w:t xml:space="preserve">4.1 </w:t>
      </w:r>
      <w:r w:rsidR="00940F92" w:rsidRPr="00F527C4">
        <w:rPr>
          <w:sz w:val="28"/>
          <w:szCs w:val="28"/>
        </w:rPr>
        <w:t xml:space="preserve">Hiện nay </w:t>
      </w:r>
      <w:r w:rsidR="00E37EFE" w:rsidRPr="00F527C4">
        <w:rPr>
          <w:sz w:val="28"/>
          <w:szCs w:val="28"/>
        </w:rPr>
        <w:t>ASSSIT</w:t>
      </w:r>
      <w:r w:rsidR="00940F92" w:rsidRPr="00F527C4">
        <w:rPr>
          <w:sz w:val="28"/>
          <w:szCs w:val="28"/>
        </w:rPr>
        <w:t xml:space="preserve"> đang đảm nhận vai trò giúp cho công ty TNHH K</w:t>
      </w:r>
      <w:r w:rsidR="00AA2F04" w:rsidRPr="00F527C4">
        <w:rPr>
          <w:sz w:val="28"/>
          <w:szCs w:val="28"/>
        </w:rPr>
        <w:t>one</w:t>
      </w:r>
      <w:r w:rsidR="00940F92" w:rsidRPr="00F527C4">
        <w:rPr>
          <w:sz w:val="28"/>
          <w:szCs w:val="28"/>
        </w:rPr>
        <w:t xml:space="preserve"> chuyển giao dự án sau 3 năm </w:t>
      </w:r>
      <w:r w:rsidR="003B4C45" w:rsidRPr="00F527C4">
        <w:rPr>
          <w:sz w:val="28"/>
          <w:szCs w:val="28"/>
        </w:rPr>
        <w:t xml:space="preserve">hợp tác (2016-2019) theo các điều </w:t>
      </w:r>
      <w:r w:rsidR="00940F92" w:rsidRPr="00F527C4">
        <w:rPr>
          <w:sz w:val="28"/>
          <w:szCs w:val="28"/>
        </w:rPr>
        <w:t>đã cam kết</w:t>
      </w:r>
      <w:r w:rsidR="003B4C45" w:rsidRPr="00F527C4">
        <w:rPr>
          <w:sz w:val="28"/>
          <w:szCs w:val="28"/>
        </w:rPr>
        <w:t xml:space="preserve"> trong bản ghi nhớ </w:t>
      </w:r>
      <w:r w:rsidR="005A2FB3" w:rsidRPr="00F527C4">
        <w:rPr>
          <w:sz w:val="28"/>
          <w:szCs w:val="28"/>
        </w:rPr>
        <w:t xml:space="preserve">ký ngày 23/11/2016 </w:t>
      </w:r>
      <w:r w:rsidR="003B4C45" w:rsidRPr="00F527C4">
        <w:rPr>
          <w:sz w:val="28"/>
          <w:szCs w:val="28"/>
        </w:rPr>
        <w:t xml:space="preserve">và </w:t>
      </w:r>
      <w:r w:rsidRPr="00F527C4">
        <w:rPr>
          <w:sz w:val="28"/>
          <w:szCs w:val="28"/>
        </w:rPr>
        <w:t>Quyết định số 225/QĐ-UBND ngày 09/5/2017 của UBND TP. HCM</w:t>
      </w:r>
      <w:r w:rsidR="00037077" w:rsidRPr="00F527C4">
        <w:rPr>
          <w:sz w:val="28"/>
          <w:szCs w:val="28"/>
        </w:rPr>
        <w:t>. Trong đó: Vốn viện trợ PCPNN không hoàn lại: 424.826 Euro tương đương 448.675 USD (tương đương 10.375.100.572 đồng), Vốn đối ứng: không .</w:t>
      </w:r>
      <w:r w:rsidR="00E37EFE" w:rsidRPr="00F527C4">
        <w:rPr>
          <w:sz w:val="28"/>
          <w:szCs w:val="28"/>
        </w:rPr>
        <w:t>Tổng giá trị trên không có tính giá trị thang máy và thang cuốn.</w:t>
      </w:r>
    </w:p>
    <w:p w:rsidR="00FD1530" w:rsidRPr="00C60719" w:rsidRDefault="00037077" w:rsidP="00C60719">
      <w:pPr>
        <w:spacing w:before="20" w:after="120" w:line="264" w:lineRule="auto"/>
        <w:ind w:firstLine="720"/>
        <w:jc w:val="both"/>
        <w:rPr>
          <w:sz w:val="28"/>
          <w:szCs w:val="28"/>
        </w:rPr>
      </w:pPr>
      <w:r>
        <w:rPr>
          <w:sz w:val="28"/>
          <w:szCs w:val="28"/>
        </w:rPr>
        <w:t xml:space="preserve">4.2 </w:t>
      </w:r>
      <w:r w:rsidR="00A168D6">
        <w:rPr>
          <w:sz w:val="28"/>
          <w:szCs w:val="28"/>
        </w:rPr>
        <w:t xml:space="preserve">Đang </w:t>
      </w:r>
      <w:r w:rsidR="00921D08">
        <w:rPr>
          <w:sz w:val="28"/>
          <w:szCs w:val="28"/>
        </w:rPr>
        <w:t xml:space="preserve">phối hợp thực hiện </w:t>
      </w:r>
      <w:r w:rsidR="00732209">
        <w:rPr>
          <w:sz w:val="28"/>
          <w:szCs w:val="28"/>
        </w:rPr>
        <w:t>chương trình</w:t>
      </w:r>
      <w:r w:rsidR="00A168D6">
        <w:rPr>
          <w:sz w:val="28"/>
          <w:szCs w:val="28"/>
        </w:rPr>
        <w:t xml:space="preserve"> “</w:t>
      </w:r>
      <w:r w:rsidR="00AA2F04" w:rsidRPr="00AA2F04">
        <w:rPr>
          <w:sz w:val="28"/>
          <w:szCs w:val="28"/>
        </w:rPr>
        <w:t>Nâng cao kỹ năng làm bánh hiện đại để trở thành thợ bánh chuyên nghiệp</w:t>
      </w:r>
      <w:r w:rsidR="00AA2F04">
        <w:rPr>
          <w:sz w:val="28"/>
          <w:szCs w:val="28"/>
        </w:rPr>
        <w:t>”</w:t>
      </w:r>
      <w:r w:rsidR="00921D08">
        <w:rPr>
          <w:sz w:val="28"/>
          <w:szCs w:val="28"/>
        </w:rPr>
        <w:t xml:space="preserve"> </w:t>
      </w:r>
      <w:r w:rsidR="008E6A94">
        <w:rPr>
          <w:sz w:val="28"/>
          <w:szCs w:val="28"/>
        </w:rPr>
        <w:t xml:space="preserve">có giá trị </w:t>
      </w:r>
      <w:r w:rsidR="008E6A94" w:rsidRPr="008E6A94">
        <w:rPr>
          <w:sz w:val="28"/>
          <w:szCs w:val="28"/>
        </w:rPr>
        <w:t xml:space="preserve">334. 629 EUR </w:t>
      </w:r>
      <w:r w:rsidR="00921D08">
        <w:rPr>
          <w:sz w:val="28"/>
          <w:szCs w:val="28"/>
        </w:rPr>
        <w:t xml:space="preserve">với </w:t>
      </w:r>
      <w:r w:rsidR="00921D08" w:rsidRPr="00921D08">
        <w:rPr>
          <w:sz w:val="28"/>
          <w:szCs w:val="28"/>
        </w:rPr>
        <w:t>Công ty  Trách nhiệm hữu hạn Liên doanh Saftviet</w:t>
      </w:r>
      <w:r w:rsidR="00921D08">
        <w:rPr>
          <w:sz w:val="28"/>
          <w:szCs w:val="28"/>
        </w:rPr>
        <w:t xml:space="preserve"> </w:t>
      </w:r>
      <w:r w:rsidR="0017330D">
        <w:rPr>
          <w:sz w:val="28"/>
          <w:szCs w:val="28"/>
        </w:rPr>
        <w:t>theo quyết định số 3605/QĐ-UBND ngày 24 tháng 8 năm 2019</w:t>
      </w:r>
      <w:r w:rsidR="008E6A94">
        <w:rPr>
          <w:sz w:val="28"/>
          <w:szCs w:val="28"/>
        </w:rPr>
        <w:t>.  L</w:t>
      </w:r>
      <w:r w:rsidR="00921D08">
        <w:rPr>
          <w:sz w:val="28"/>
          <w:szCs w:val="28"/>
        </w:rPr>
        <w:t>ễ khánh thành trung tâm dạy nghề bánh có khá đủ các thiết bị</w:t>
      </w:r>
      <w:r w:rsidR="008E6A94">
        <w:rPr>
          <w:sz w:val="28"/>
          <w:szCs w:val="28"/>
        </w:rPr>
        <w:t xml:space="preserve"> đã diễn ra trong tháng 8/2019</w:t>
      </w:r>
      <w:r w:rsidR="00921D08">
        <w:rPr>
          <w:sz w:val="28"/>
          <w:szCs w:val="28"/>
        </w:rPr>
        <w:t xml:space="preserve">, hiện </w:t>
      </w:r>
      <w:r w:rsidR="008E6A94">
        <w:rPr>
          <w:sz w:val="28"/>
          <w:szCs w:val="28"/>
        </w:rPr>
        <w:t xml:space="preserve">chuẩn bị kết thúc </w:t>
      </w:r>
      <w:r w:rsidR="00921D08">
        <w:rPr>
          <w:sz w:val="28"/>
          <w:szCs w:val="28"/>
        </w:rPr>
        <w:t xml:space="preserve">đào tạo khóa 1 và khóa 2, mỗi khóa có 12 học viên. </w:t>
      </w:r>
    </w:p>
    <w:p w:rsidR="0017330D" w:rsidRDefault="006F7E19" w:rsidP="006E76CF">
      <w:pPr>
        <w:spacing w:before="20" w:after="120" w:line="264" w:lineRule="auto"/>
        <w:ind w:firstLine="720"/>
        <w:jc w:val="both"/>
        <w:rPr>
          <w:sz w:val="28"/>
          <w:szCs w:val="28"/>
        </w:rPr>
      </w:pPr>
      <w:r>
        <w:rPr>
          <w:sz w:val="28"/>
          <w:szCs w:val="28"/>
        </w:rPr>
        <w:t>Trên đây là nhận xét đánh giá hiệu quả dự án mà Trường đã phối hợp với Assi</w:t>
      </w:r>
      <w:r w:rsidR="008E6A94">
        <w:rPr>
          <w:sz w:val="28"/>
          <w:szCs w:val="28"/>
        </w:rPr>
        <w:t>s</w:t>
      </w:r>
      <w:r>
        <w:rPr>
          <w:sz w:val="28"/>
          <w:szCs w:val="28"/>
        </w:rPr>
        <w:t>t.</w:t>
      </w:r>
      <w:r w:rsidR="00F527C4">
        <w:rPr>
          <w:sz w:val="28"/>
          <w:szCs w:val="28"/>
          <w:lang w:val="vi-VN"/>
        </w:rPr>
        <w:t xml:space="preserve"> Kính trình </w:t>
      </w:r>
      <w:r w:rsidR="00F527C4">
        <w:rPr>
          <w:color w:val="000000"/>
          <w:sz w:val="28"/>
        </w:rPr>
        <w:t>Liên hiệp các Tổ chức hữu nghị Thành phố Hồ Chí Minh</w:t>
      </w:r>
      <w:r w:rsidR="00F527C4">
        <w:rPr>
          <w:sz w:val="28"/>
          <w:szCs w:val="28"/>
        </w:rPr>
        <w:t xml:space="preserve"> </w:t>
      </w:r>
      <w:r w:rsidR="00F527C4">
        <w:rPr>
          <w:sz w:val="28"/>
          <w:szCs w:val="28"/>
          <w:lang w:val="vi-VN"/>
        </w:rPr>
        <w:t>xem xét</w:t>
      </w:r>
      <w:bookmarkStart w:id="0" w:name="_GoBack"/>
      <w:bookmarkEnd w:id="0"/>
      <w:r w:rsidR="004E5ED6">
        <w:rPr>
          <w:sz w:val="28"/>
          <w:szCs w:val="28"/>
        </w:rPr>
        <w:t>/.</w:t>
      </w:r>
    </w:p>
    <w:p w:rsidR="004E5ED6" w:rsidRDefault="004E5ED6" w:rsidP="006E76CF">
      <w:pPr>
        <w:spacing w:before="20" w:after="120" w:line="264" w:lineRule="auto"/>
        <w:ind w:firstLine="720"/>
        <w:jc w:val="both"/>
        <w:rPr>
          <w:sz w:val="28"/>
          <w:szCs w:val="28"/>
        </w:rPr>
      </w:pPr>
    </w:p>
    <w:p w:rsidR="004E5ED6" w:rsidRDefault="004E5ED6" w:rsidP="004E5ED6">
      <w:pPr>
        <w:tabs>
          <w:tab w:val="center" w:pos="6960"/>
        </w:tabs>
        <w:spacing w:before="120"/>
        <w:jc w:val="both"/>
        <w:rPr>
          <w:b/>
          <w:sz w:val="28"/>
        </w:rPr>
      </w:pPr>
      <w:r w:rsidRPr="00C06F1D">
        <w:rPr>
          <w:b/>
          <w:i/>
        </w:rPr>
        <w:t>Nơi nhận:</w:t>
      </w:r>
      <w:r w:rsidRPr="00CE0C4A">
        <w:rPr>
          <w:i/>
          <w:sz w:val="22"/>
        </w:rPr>
        <w:tab/>
      </w:r>
      <w:r w:rsidRPr="009B6568">
        <w:rPr>
          <w:i/>
          <w:sz w:val="28"/>
        </w:rPr>
        <w:t xml:space="preserve">     </w:t>
      </w:r>
      <w:r w:rsidRPr="009B6568">
        <w:rPr>
          <w:b/>
          <w:sz w:val="28"/>
        </w:rPr>
        <w:t>HIỆU TRƯỞNG</w:t>
      </w:r>
    </w:p>
    <w:p w:rsidR="004E5ED6" w:rsidRDefault="004E5ED6" w:rsidP="004E5ED6">
      <w:pPr>
        <w:tabs>
          <w:tab w:val="center" w:pos="7200"/>
        </w:tabs>
        <w:ind w:left="-120" w:firstLine="120"/>
        <w:jc w:val="both"/>
        <w:rPr>
          <w:sz w:val="22"/>
          <w:szCs w:val="20"/>
        </w:rPr>
      </w:pPr>
      <w:r w:rsidRPr="00CE0C4A">
        <w:t xml:space="preserve">- </w:t>
      </w:r>
      <w:r>
        <w:t>Như trên</w:t>
      </w:r>
      <w:r w:rsidRPr="00CE0C4A">
        <w:rPr>
          <w:sz w:val="22"/>
          <w:szCs w:val="20"/>
        </w:rPr>
        <w:t>;</w:t>
      </w:r>
      <w:r>
        <w:rPr>
          <w:sz w:val="22"/>
          <w:szCs w:val="20"/>
        </w:rPr>
        <w:tab/>
      </w:r>
    </w:p>
    <w:p w:rsidR="004E5ED6" w:rsidRPr="00CE0C4A" w:rsidRDefault="004E5ED6" w:rsidP="004E5ED6">
      <w:pPr>
        <w:tabs>
          <w:tab w:val="center" w:pos="7020"/>
        </w:tabs>
        <w:ind w:left="-120" w:firstLine="120"/>
        <w:jc w:val="both"/>
        <w:rPr>
          <w:b/>
        </w:rPr>
      </w:pPr>
      <w:r w:rsidRPr="00CE0C4A">
        <w:rPr>
          <w:sz w:val="22"/>
          <w:szCs w:val="20"/>
        </w:rPr>
        <w:t>- Lưu</w:t>
      </w:r>
      <w:r>
        <w:rPr>
          <w:sz w:val="22"/>
          <w:szCs w:val="20"/>
        </w:rPr>
        <w:t>: VT, P. QLKH - HTQT.</w:t>
      </w:r>
      <w:r w:rsidRPr="00CE0C4A">
        <w:rPr>
          <w:b/>
        </w:rPr>
        <w:tab/>
        <w:t xml:space="preserve">  </w:t>
      </w:r>
    </w:p>
    <w:p w:rsidR="004E5ED6" w:rsidRDefault="004E5ED6" w:rsidP="006E76CF">
      <w:pPr>
        <w:spacing w:before="20" w:after="120" w:line="264" w:lineRule="auto"/>
        <w:ind w:firstLine="720"/>
        <w:jc w:val="both"/>
        <w:rPr>
          <w:sz w:val="28"/>
          <w:szCs w:val="28"/>
        </w:rPr>
      </w:pPr>
    </w:p>
    <w:p w:rsidR="004E5ED6" w:rsidRDefault="004E5ED6" w:rsidP="006E76CF">
      <w:pPr>
        <w:spacing w:before="20" w:after="120" w:line="264" w:lineRule="auto"/>
        <w:ind w:firstLine="720"/>
        <w:jc w:val="both"/>
        <w:rPr>
          <w:sz w:val="28"/>
          <w:szCs w:val="28"/>
        </w:rPr>
      </w:pPr>
    </w:p>
    <w:p w:rsidR="00EE2FED" w:rsidRDefault="00940F92" w:rsidP="004E5ED6">
      <w:pPr>
        <w:rPr>
          <w:sz w:val="28"/>
          <w:szCs w:val="28"/>
        </w:rPr>
      </w:pPr>
      <w:r>
        <w:br w:type="page"/>
      </w:r>
    </w:p>
    <w:sectPr w:rsidR="00EE2FED" w:rsidSect="000C7B22">
      <w:headerReference w:type="even" r:id="rId8"/>
      <w:headerReference w:type="default" r:id="rId9"/>
      <w:footerReference w:type="even" r:id="rId10"/>
      <w:footerReference w:type="default" r:id="rId11"/>
      <w:pgSz w:w="11907" w:h="16839" w:code="9"/>
      <w:pgMar w:top="900" w:right="85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13E" w:rsidRDefault="004C113E">
      <w:r>
        <w:separator/>
      </w:r>
    </w:p>
  </w:endnote>
  <w:endnote w:type="continuationSeparator" w:id="0">
    <w:p w:rsidR="004C113E" w:rsidRDefault="004C1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306E57">
      <w:rPr>
        <w:rStyle w:val="PageNumber"/>
      </w:rPr>
      <w:fldChar w:fldCharType="separate"/>
    </w:r>
    <w:r w:rsidR="00306E57">
      <w:rPr>
        <w:rStyle w:val="PageNumber"/>
        <w:noProof/>
      </w:rPr>
      <w:t>3</w:t>
    </w:r>
    <w:r>
      <w:rPr>
        <w:rStyle w:val="PageNumber"/>
      </w:rPr>
      <w:fldChar w:fldCharType="end"/>
    </w:r>
  </w:p>
  <w:p w:rsidR="009F2E7F" w:rsidRDefault="009F2E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Footer"/>
      <w:framePr w:wrap="around" w:vAnchor="text" w:hAnchor="margin" w:xAlign="right" w:y="1"/>
      <w:ind w:right="360"/>
      <w:rPr>
        <w:rStyle w:val="PageNumber"/>
      </w:rPr>
    </w:pPr>
  </w:p>
  <w:p w:rsidR="009F2E7F" w:rsidRDefault="009F2E7F">
    <w:pPr>
      <w:pStyle w:val="Footer"/>
      <w:ind w:right="360"/>
      <w:jc w:val="right"/>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sidR="00306E57">
      <w:rPr>
        <w:rStyle w:val="PageNumber"/>
        <w:noProof/>
        <w:sz w:val="20"/>
      </w:rPr>
      <w:t>2</w:t>
    </w:r>
    <w:r>
      <w:rPr>
        <w:rStyle w:val="PageNumber"/>
        <w:sz w:val="20"/>
      </w:rPr>
      <w:fldChar w:fldCharType="end"/>
    </w:r>
    <w:r>
      <w:rPr>
        <w:rStyle w:val="PageNumber"/>
        <w:sz w:val="20"/>
      </w:rPr>
      <w:t>/</w:t>
    </w:r>
    <w:r>
      <w:rPr>
        <w:rStyle w:val="PageNumber"/>
        <w:sz w:val="20"/>
      </w:rPr>
      <w:fldChar w:fldCharType="begin"/>
    </w:r>
    <w:r>
      <w:rPr>
        <w:rStyle w:val="PageNumber"/>
        <w:sz w:val="20"/>
      </w:rPr>
      <w:instrText xml:space="preserve"> NUMPAGES </w:instrText>
    </w:r>
    <w:r>
      <w:rPr>
        <w:rStyle w:val="PageNumber"/>
        <w:sz w:val="20"/>
      </w:rPr>
      <w:fldChar w:fldCharType="separate"/>
    </w:r>
    <w:r w:rsidR="00306E57">
      <w:rPr>
        <w:rStyle w:val="PageNumber"/>
        <w:noProof/>
        <w:sz w:val="20"/>
      </w:rPr>
      <w:t>3</w:t>
    </w:r>
    <w:r>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13E" w:rsidRDefault="004C113E">
      <w:r>
        <w:separator/>
      </w:r>
    </w:p>
  </w:footnote>
  <w:footnote w:type="continuationSeparator" w:id="0">
    <w:p w:rsidR="004C113E" w:rsidRDefault="004C1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sidR="00306E57">
      <w:rPr>
        <w:rStyle w:val="PageNumber"/>
      </w:rPr>
      <w:fldChar w:fldCharType="separate"/>
    </w:r>
    <w:r w:rsidR="00306E57">
      <w:rPr>
        <w:rStyle w:val="PageNumber"/>
        <w:noProof/>
      </w:rPr>
      <w:t>3</w:t>
    </w:r>
    <w:r>
      <w:rPr>
        <w:rStyle w:val="PageNumber"/>
      </w:rPr>
      <w:fldChar w:fldCharType="end"/>
    </w:r>
  </w:p>
  <w:p w:rsidR="009F2E7F" w:rsidRDefault="009F2E7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E7F" w:rsidRDefault="009F2E7F">
    <w:pPr>
      <w:pStyle w:val="Header"/>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4CD3"/>
    <w:multiLevelType w:val="hybridMultilevel"/>
    <w:tmpl w:val="FA7024F8"/>
    <w:lvl w:ilvl="0" w:tplc="A3D010E2">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
    <w:nsid w:val="07A86032"/>
    <w:multiLevelType w:val="hybridMultilevel"/>
    <w:tmpl w:val="4F6EC75E"/>
    <w:lvl w:ilvl="0" w:tplc="9B48802C">
      <w:start w:val="1"/>
      <w:numFmt w:val="upperRoman"/>
      <w:lvlText w:val="%1."/>
      <w:lvlJc w:val="left"/>
      <w:pPr>
        <w:tabs>
          <w:tab w:val="num" w:pos="720"/>
        </w:tabs>
        <w:ind w:left="720" w:hanging="360"/>
      </w:pPr>
      <w:rPr>
        <w:rFonts w:hint="default"/>
        <w:b/>
        <w:i w:val="0"/>
      </w:rPr>
    </w:lvl>
    <w:lvl w:ilvl="1" w:tplc="7A52F6AE">
      <w:start w:val="1"/>
      <w:numFmt w:val="bullet"/>
      <w:lvlText w:val=""/>
      <w:lvlJc w:val="left"/>
      <w:pPr>
        <w:tabs>
          <w:tab w:val="num" w:pos="1440"/>
        </w:tabs>
        <w:ind w:left="1440" w:hanging="360"/>
      </w:pPr>
      <w:rPr>
        <w:rFonts w:ascii="Symbol" w:hAnsi="Symbol" w:hint="default"/>
        <w:color w:val="auto"/>
      </w:rPr>
    </w:lvl>
    <w:lvl w:ilvl="2" w:tplc="35649670">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4E66A9"/>
    <w:multiLevelType w:val="hybridMultilevel"/>
    <w:tmpl w:val="AF306E26"/>
    <w:lvl w:ilvl="0" w:tplc="E864E646">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
    <w:nsid w:val="0E08689C"/>
    <w:multiLevelType w:val="hybridMultilevel"/>
    <w:tmpl w:val="17F43DFE"/>
    <w:lvl w:ilvl="0" w:tplc="96E20732">
      <w:start w:val="1"/>
      <w:numFmt w:val="decimal"/>
      <w:lvlText w:val="%1."/>
      <w:lvlJc w:val="left"/>
      <w:pPr>
        <w:tabs>
          <w:tab w:val="num" w:pos="720"/>
        </w:tabs>
        <w:ind w:left="720" w:hanging="360"/>
      </w:pPr>
      <w:rPr>
        <w:rFonts w:hint="default"/>
        <w:b/>
        <w:i w:val="0"/>
      </w:rPr>
    </w:lvl>
    <w:lvl w:ilvl="1" w:tplc="266C7F5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8A514D"/>
    <w:multiLevelType w:val="hybridMultilevel"/>
    <w:tmpl w:val="A99AE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8D5A3E"/>
    <w:multiLevelType w:val="hybridMultilevel"/>
    <w:tmpl w:val="9F74AD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3B51A6B"/>
    <w:multiLevelType w:val="hybridMultilevel"/>
    <w:tmpl w:val="589239FA"/>
    <w:lvl w:ilvl="0" w:tplc="016CEC5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84D24A6"/>
    <w:multiLevelType w:val="hybridMultilevel"/>
    <w:tmpl w:val="17BCE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282965"/>
    <w:multiLevelType w:val="multilevel"/>
    <w:tmpl w:val="7D8E52FE"/>
    <w:lvl w:ilvl="0">
      <w:start w:val="1"/>
      <w:numFmt w:val="decimal"/>
      <w:lvlText w:val="%1."/>
      <w:lvlJc w:val="left"/>
      <w:pPr>
        <w:ind w:left="720" w:hanging="360"/>
      </w:pPr>
      <w:rPr>
        <w:rFonts w:hint="default"/>
      </w:rPr>
    </w:lvl>
    <w:lvl w:ilvl="1">
      <w:start w:val="1"/>
      <w:numFmt w:val="decimal"/>
      <w:isLgl/>
      <w:lvlText w:val="%1.%2"/>
      <w:lvlJc w:val="left"/>
      <w:pPr>
        <w:ind w:left="1860" w:hanging="1140"/>
      </w:pPr>
      <w:rPr>
        <w:rFonts w:hint="default"/>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48744835"/>
    <w:multiLevelType w:val="singleLevel"/>
    <w:tmpl w:val="86E0E7F4"/>
    <w:lvl w:ilvl="0">
      <w:start w:val="1"/>
      <w:numFmt w:val="bullet"/>
      <w:lvlText w:val=""/>
      <w:lvlJc w:val="left"/>
      <w:pPr>
        <w:tabs>
          <w:tab w:val="num" w:pos="360"/>
        </w:tabs>
        <w:ind w:left="360" w:hanging="360"/>
      </w:pPr>
      <w:rPr>
        <w:rFonts w:ascii="Symbol" w:hAnsi="Symbol" w:hint="default"/>
      </w:rPr>
    </w:lvl>
  </w:abstractNum>
  <w:abstractNum w:abstractNumId="10">
    <w:nsid w:val="6E366ACE"/>
    <w:multiLevelType w:val="hybridMultilevel"/>
    <w:tmpl w:val="36640604"/>
    <w:lvl w:ilvl="0" w:tplc="2640F0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23C34B4"/>
    <w:multiLevelType w:val="hybridMultilevel"/>
    <w:tmpl w:val="14764A4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10"/>
  </w:num>
  <w:num w:numId="3">
    <w:abstractNumId w:val="4"/>
  </w:num>
  <w:num w:numId="4">
    <w:abstractNumId w:val="3"/>
  </w:num>
  <w:num w:numId="5">
    <w:abstractNumId w:val="1"/>
  </w:num>
  <w:num w:numId="6">
    <w:abstractNumId w:val="5"/>
  </w:num>
  <w:num w:numId="7">
    <w:abstractNumId w:val="7"/>
  </w:num>
  <w:num w:numId="8">
    <w:abstractNumId w:val="11"/>
  </w:num>
  <w:num w:numId="9">
    <w:abstractNumId w:val="0"/>
  </w:num>
  <w:num w:numId="10">
    <w:abstractNumId w:val="6"/>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03E"/>
    <w:rsid w:val="00022CBA"/>
    <w:rsid w:val="00027265"/>
    <w:rsid w:val="00037077"/>
    <w:rsid w:val="0005125B"/>
    <w:rsid w:val="000537DE"/>
    <w:rsid w:val="00057632"/>
    <w:rsid w:val="00065E4B"/>
    <w:rsid w:val="00081089"/>
    <w:rsid w:val="00086CC6"/>
    <w:rsid w:val="0009495C"/>
    <w:rsid w:val="000C7B22"/>
    <w:rsid w:val="000D42DE"/>
    <w:rsid w:val="000F4444"/>
    <w:rsid w:val="000F4ABF"/>
    <w:rsid w:val="001352DF"/>
    <w:rsid w:val="0014249A"/>
    <w:rsid w:val="00147787"/>
    <w:rsid w:val="0015148F"/>
    <w:rsid w:val="00155796"/>
    <w:rsid w:val="0016120D"/>
    <w:rsid w:val="0017330D"/>
    <w:rsid w:val="001A5470"/>
    <w:rsid w:val="001F4105"/>
    <w:rsid w:val="00205FF0"/>
    <w:rsid w:val="0021476E"/>
    <w:rsid w:val="00230F84"/>
    <w:rsid w:val="00247CA6"/>
    <w:rsid w:val="00300510"/>
    <w:rsid w:val="003055B0"/>
    <w:rsid w:val="00306E57"/>
    <w:rsid w:val="00312FAF"/>
    <w:rsid w:val="00336763"/>
    <w:rsid w:val="00374F35"/>
    <w:rsid w:val="003A5017"/>
    <w:rsid w:val="003B4C45"/>
    <w:rsid w:val="003E03A9"/>
    <w:rsid w:val="004724B1"/>
    <w:rsid w:val="004C113E"/>
    <w:rsid w:val="004E5ED6"/>
    <w:rsid w:val="0050703E"/>
    <w:rsid w:val="00550433"/>
    <w:rsid w:val="005649A2"/>
    <w:rsid w:val="0059631F"/>
    <w:rsid w:val="005A075E"/>
    <w:rsid w:val="005A2FB3"/>
    <w:rsid w:val="005F0F4A"/>
    <w:rsid w:val="00623197"/>
    <w:rsid w:val="0063784D"/>
    <w:rsid w:val="00645F27"/>
    <w:rsid w:val="00665041"/>
    <w:rsid w:val="006A74B0"/>
    <w:rsid w:val="006B0280"/>
    <w:rsid w:val="006E76CF"/>
    <w:rsid w:val="006F7E19"/>
    <w:rsid w:val="00720865"/>
    <w:rsid w:val="00732209"/>
    <w:rsid w:val="00743DA3"/>
    <w:rsid w:val="00747BC7"/>
    <w:rsid w:val="007C43C5"/>
    <w:rsid w:val="0082699F"/>
    <w:rsid w:val="008721C9"/>
    <w:rsid w:val="00876BD4"/>
    <w:rsid w:val="008844CD"/>
    <w:rsid w:val="008E6A94"/>
    <w:rsid w:val="00921D08"/>
    <w:rsid w:val="00922894"/>
    <w:rsid w:val="00932773"/>
    <w:rsid w:val="00940F92"/>
    <w:rsid w:val="009675FE"/>
    <w:rsid w:val="009B38B2"/>
    <w:rsid w:val="009B5D52"/>
    <w:rsid w:val="009D4345"/>
    <w:rsid w:val="009F2E7F"/>
    <w:rsid w:val="00A168D6"/>
    <w:rsid w:val="00A230B6"/>
    <w:rsid w:val="00A774D1"/>
    <w:rsid w:val="00A81648"/>
    <w:rsid w:val="00A948A1"/>
    <w:rsid w:val="00AA2F04"/>
    <w:rsid w:val="00AB15EC"/>
    <w:rsid w:val="00AF1795"/>
    <w:rsid w:val="00B1163B"/>
    <w:rsid w:val="00B41550"/>
    <w:rsid w:val="00B47B47"/>
    <w:rsid w:val="00B965FF"/>
    <w:rsid w:val="00BA1606"/>
    <w:rsid w:val="00BA46EB"/>
    <w:rsid w:val="00BA6FA2"/>
    <w:rsid w:val="00C07404"/>
    <w:rsid w:val="00C60719"/>
    <w:rsid w:val="00C709B8"/>
    <w:rsid w:val="00CA169C"/>
    <w:rsid w:val="00CA74CA"/>
    <w:rsid w:val="00D1327A"/>
    <w:rsid w:val="00D50613"/>
    <w:rsid w:val="00D5382A"/>
    <w:rsid w:val="00D56C20"/>
    <w:rsid w:val="00E05322"/>
    <w:rsid w:val="00E37EFE"/>
    <w:rsid w:val="00E605F2"/>
    <w:rsid w:val="00E80D7C"/>
    <w:rsid w:val="00EC527C"/>
    <w:rsid w:val="00ED1D8D"/>
    <w:rsid w:val="00EE2FED"/>
    <w:rsid w:val="00F51CB7"/>
    <w:rsid w:val="00F527C4"/>
    <w:rsid w:val="00F8689E"/>
    <w:rsid w:val="00FD1530"/>
    <w:rsid w:val="00FE0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rFonts w:ascii=".VnTime" w:hAnsi=".VnTime"/>
      <w:i/>
      <w:sz w:val="28"/>
      <w:szCs w:val="20"/>
    </w:rPr>
  </w:style>
  <w:style w:type="paragraph" w:styleId="Heading2">
    <w:name w:val="heading 2"/>
    <w:basedOn w:val="Normal"/>
    <w:next w:val="Normal"/>
    <w:qFormat/>
    <w:pPr>
      <w:keepNext/>
      <w:outlineLvl w:val="1"/>
    </w:pPr>
    <w:rPr>
      <w:rFonts w:ascii=".VnTime" w:hAnsi=".VnTime"/>
      <w:b/>
      <w:sz w:val="28"/>
      <w:szCs w:val="20"/>
    </w:rPr>
  </w:style>
  <w:style w:type="paragraph" w:styleId="Heading3">
    <w:name w:val="heading 3"/>
    <w:basedOn w:val="Normal"/>
    <w:next w:val="Normal"/>
    <w:qFormat/>
    <w:pPr>
      <w:keepNext/>
      <w:spacing w:before="120" w:line="360" w:lineRule="exact"/>
      <w:ind w:firstLine="720"/>
      <w:jc w:val="both"/>
      <w:outlineLvl w:val="2"/>
    </w:pPr>
    <w:rPr>
      <w:b/>
      <w:sz w:val="28"/>
    </w:rPr>
  </w:style>
  <w:style w:type="paragraph" w:styleId="Heading4">
    <w:name w:val="heading 4"/>
    <w:basedOn w:val="Normal"/>
    <w:next w:val="Normal"/>
    <w:qFormat/>
    <w:pPr>
      <w:keepNext/>
      <w:spacing w:before="60"/>
      <w:jc w:val="center"/>
      <w:outlineLvl w:val="3"/>
    </w:pPr>
    <w:rPr>
      <w:rFonts w:ascii=".VnTimeH" w:hAnsi=".VnTimeH"/>
      <w:b/>
      <w:szCs w:val="20"/>
    </w:rPr>
  </w:style>
  <w:style w:type="paragraph" w:styleId="Heading5">
    <w:name w:val="heading 5"/>
    <w:basedOn w:val="Normal"/>
    <w:next w:val="Normal"/>
    <w:qFormat/>
    <w:pPr>
      <w:keepNext/>
      <w:jc w:val="center"/>
      <w:outlineLvl w:val="4"/>
    </w:pPr>
    <w:rPr>
      <w:rFonts w:ascii=".VnTime" w:hAnsi=".VnTime"/>
      <w:b/>
      <w:sz w:val="28"/>
      <w:szCs w:val="20"/>
    </w:rPr>
  </w:style>
  <w:style w:type="paragraph" w:styleId="Heading6">
    <w:name w:val="heading 6"/>
    <w:basedOn w:val="Normal"/>
    <w:next w:val="Normal"/>
    <w:qFormat/>
    <w:pPr>
      <w:keepNext/>
      <w:jc w:val="center"/>
      <w:outlineLvl w:val="5"/>
    </w:pPr>
    <w:rPr>
      <w:rFonts w:ascii=".VnTimeH" w:hAnsi=".VnTimeH"/>
      <w:b/>
      <w:sz w:val="36"/>
      <w:szCs w:val="20"/>
    </w:rPr>
  </w:style>
  <w:style w:type="paragraph" w:styleId="Heading7">
    <w:name w:val="heading 7"/>
    <w:basedOn w:val="Normal"/>
    <w:next w:val="Normal"/>
    <w:qFormat/>
    <w:pPr>
      <w:keepNext/>
      <w:jc w:val="center"/>
      <w:outlineLvl w:val="6"/>
    </w:pPr>
    <w:rPr>
      <w:b/>
      <w:color w:val="FF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360" w:lineRule="exact"/>
      <w:ind w:firstLine="720"/>
      <w:jc w:val="both"/>
    </w:pPr>
    <w:rPr>
      <w:rFonts w:ascii=".VnTime" w:hAnsi=".VnTime"/>
      <w:sz w:val="28"/>
      <w:szCs w:val="20"/>
    </w:rPr>
  </w:style>
  <w:style w:type="paragraph" w:styleId="Footer">
    <w:name w:val="footer"/>
    <w:basedOn w:val="Normal"/>
    <w:pPr>
      <w:tabs>
        <w:tab w:val="center" w:pos="4320"/>
        <w:tab w:val="right" w:pos="8640"/>
      </w:tabs>
    </w:pPr>
    <w:rPr>
      <w:rFonts w:ascii=".VnTime" w:hAnsi=".VnTime"/>
      <w:sz w:val="28"/>
      <w:szCs w:val="20"/>
    </w:rPr>
  </w:style>
  <w:style w:type="paragraph" w:styleId="BodyTextIndent2">
    <w:name w:val="Body Text Indent 2"/>
    <w:basedOn w:val="Normal"/>
    <w:pPr>
      <w:spacing w:after="120" w:line="360" w:lineRule="exact"/>
      <w:ind w:firstLine="327"/>
      <w:jc w:val="both"/>
    </w:pPr>
    <w:rPr>
      <w:rFonts w:ascii=".VnTime" w:hAnsi=".VnTime"/>
      <w:sz w:val="28"/>
      <w:szCs w:val="20"/>
    </w:rPr>
  </w:style>
  <w:style w:type="paragraph" w:styleId="BodyText">
    <w:name w:val="Body Text"/>
    <w:basedOn w:val="Normal"/>
    <w:pPr>
      <w:jc w:val="center"/>
    </w:pPr>
    <w:rPr>
      <w:rFonts w:ascii=".VnTime" w:hAnsi=".VnTime"/>
      <w:sz w:val="28"/>
      <w:szCs w:val="20"/>
    </w:rPr>
  </w:style>
  <w:style w:type="paragraph" w:styleId="BodyText2">
    <w:name w:val="Body Text 2"/>
    <w:basedOn w:val="Normal"/>
    <w:pPr>
      <w:jc w:val="center"/>
    </w:pPr>
    <w:rPr>
      <w:rFonts w:ascii=".VnTime" w:hAnsi=".VnTime"/>
      <w:color w:val="008000"/>
      <w:sz w:val="28"/>
      <w:szCs w:val="20"/>
    </w:rPr>
  </w:style>
  <w:style w:type="paragraph" w:styleId="BodyText3">
    <w:name w:val="Body Text 3"/>
    <w:basedOn w:val="Normal"/>
    <w:pPr>
      <w:jc w:val="center"/>
    </w:pPr>
    <w:rPr>
      <w:rFonts w:ascii=".VnTime" w:hAnsi=".VnTime"/>
      <w:b/>
      <w:color w:val="008000"/>
      <w:sz w:val="28"/>
      <w:szCs w:val="20"/>
    </w:rPr>
  </w:style>
  <w:style w:type="paragraph" w:styleId="BodyTextIndent3">
    <w:name w:val="Body Text Indent 3"/>
    <w:basedOn w:val="Normal"/>
    <w:pPr>
      <w:autoSpaceDE w:val="0"/>
      <w:autoSpaceDN w:val="0"/>
      <w:ind w:firstLine="720"/>
      <w:jc w:val="both"/>
    </w:pPr>
    <w:rPr>
      <w:rFonts w:ascii=".VnTime" w:hAnsi=".VnTime"/>
      <w:i/>
      <w:iCs/>
      <w:sz w:val="28"/>
      <w:szCs w:val="28"/>
    </w:rPr>
  </w:style>
  <w:style w:type="character" w:styleId="PageNumber">
    <w:name w:val="page number"/>
    <w:basedOn w:val="DefaultParagraphFont"/>
  </w:style>
  <w:style w:type="paragraph" w:styleId="Title">
    <w:name w:val="Title"/>
    <w:basedOn w:val="Normal"/>
    <w:qFormat/>
    <w:pPr>
      <w:jc w:val="center"/>
    </w:pPr>
    <w:rPr>
      <w:b/>
      <w:bCs/>
      <w:sz w:val="32"/>
    </w:rPr>
  </w:style>
  <w:style w:type="paragraph" w:customStyle="1" w:styleId="abc">
    <w:name w:val="abc"/>
    <w:basedOn w:val="Normal"/>
    <w:pPr>
      <w:widowControl w:val="0"/>
      <w:autoSpaceDE w:val="0"/>
      <w:autoSpaceDN w:val="0"/>
      <w:adjustRightInd w:val="0"/>
    </w:pPr>
    <w:rPr>
      <w:rFonts w:ascii=".VnTime" w:hAnsi=".VnTime"/>
      <w:sz w:val="28"/>
      <w:szCs w:val="28"/>
    </w:rPr>
  </w:style>
  <w:style w:type="paragraph" w:styleId="Header">
    <w:name w:val="header"/>
    <w:basedOn w:val="Normal"/>
    <w:pPr>
      <w:tabs>
        <w:tab w:val="center" w:pos="4320"/>
        <w:tab w:val="right" w:pos="8640"/>
      </w:tabs>
    </w:p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6B028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right"/>
      <w:outlineLvl w:val="0"/>
    </w:pPr>
    <w:rPr>
      <w:rFonts w:ascii=".VnTime" w:hAnsi=".VnTime"/>
      <w:i/>
      <w:sz w:val="28"/>
      <w:szCs w:val="20"/>
    </w:rPr>
  </w:style>
  <w:style w:type="paragraph" w:styleId="Heading2">
    <w:name w:val="heading 2"/>
    <w:basedOn w:val="Normal"/>
    <w:next w:val="Normal"/>
    <w:qFormat/>
    <w:pPr>
      <w:keepNext/>
      <w:outlineLvl w:val="1"/>
    </w:pPr>
    <w:rPr>
      <w:rFonts w:ascii=".VnTime" w:hAnsi=".VnTime"/>
      <w:b/>
      <w:sz w:val="28"/>
      <w:szCs w:val="20"/>
    </w:rPr>
  </w:style>
  <w:style w:type="paragraph" w:styleId="Heading3">
    <w:name w:val="heading 3"/>
    <w:basedOn w:val="Normal"/>
    <w:next w:val="Normal"/>
    <w:qFormat/>
    <w:pPr>
      <w:keepNext/>
      <w:spacing w:before="120" w:line="360" w:lineRule="exact"/>
      <w:ind w:firstLine="720"/>
      <w:jc w:val="both"/>
      <w:outlineLvl w:val="2"/>
    </w:pPr>
    <w:rPr>
      <w:b/>
      <w:sz w:val="28"/>
    </w:rPr>
  </w:style>
  <w:style w:type="paragraph" w:styleId="Heading4">
    <w:name w:val="heading 4"/>
    <w:basedOn w:val="Normal"/>
    <w:next w:val="Normal"/>
    <w:qFormat/>
    <w:pPr>
      <w:keepNext/>
      <w:spacing w:before="60"/>
      <w:jc w:val="center"/>
      <w:outlineLvl w:val="3"/>
    </w:pPr>
    <w:rPr>
      <w:rFonts w:ascii=".VnTimeH" w:hAnsi=".VnTimeH"/>
      <w:b/>
      <w:szCs w:val="20"/>
    </w:rPr>
  </w:style>
  <w:style w:type="paragraph" w:styleId="Heading5">
    <w:name w:val="heading 5"/>
    <w:basedOn w:val="Normal"/>
    <w:next w:val="Normal"/>
    <w:qFormat/>
    <w:pPr>
      <w:keepNext/>
      <w:jc w:val="center"/>
      <w:outlineLvl w:val="4"/>
    </w:pPr>
    <w:rPr>
      <w:rFonts w:ascii=".VnTime" w:hAnsi=".VnTime"/>
      <w:b/>
      <w:sz w:val="28"/>
      <w:szCs w:val="20"/>
    </w:rPr>
  </w:style>
  <w:style w:type="paragraph" w:styleId="Heading6">
    <w:name w:val="heading 6"/>
    <w:basedOn w:val="Normal"/>
    <w:next w:val="Normal"/>
    <w:qFormat/>
    <w:pPr>
      <w:keepNext/>
      <w:jc w:val="center"/>
      <w:outlineLvl w:val="5"/>
    </w:pPr>
    <w:rPr>
      <w:rFonts w:ascii=".VnTimeH" w:hAnsi=".VnTimeH"/>
      <w:b/>
      <w:sz w:val="36"/>
      <w:szCs w:val="20"/>
    </w:rPr>
  </w:style>
  <w:style w:type="paragraph" w:styleId="Heading7">
    <w:name w:val="heading 7"/>
    <w:basedOn w:val="Normal"/>
    <w:next w:val="Normal"/>
    <w:qFormat/>
    <w:pPr>
      <w:keepNext/>
      <w:jc w:val="center"/>
      <w:outlineLvl w:val="6"/>
    </w:pPr>
    <w:rPr>
      <w:b/>
      <w:color w:val="FF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360" w:lineRule="exact"/>
      <w:ind w:firstLine="720"/>
      <w:jc w:val="both"/>
    </w:pPr>
    <w:rPr>
      <w:rFonts w:ascii=".VnTime" w:hAnsi=".VnTime"/>
      <w:sz w:val="28"/>
      <w:szCs w:val="20"/>
    </w:rPr>
  </w:style>
  <w:style w:type="paragraph" w:styleId="Footer">
    <w:name w:val="footer"/>
    <w:basedOn w:val="Normal"/>
    <w:pPr>
      <w:tabs>
        <w:tab w:val="center" w:pos="4320"/>
        <w:tab w:val="right" w:pos="8640"/>
      </w:tabs>
    </w:pPr>
    <w:rPr>
      <w:rFonts w:ascii=".VnTime" w:hAnsi=".VnTime"/>
      <w:sz w:val="28"/>
      <w:szCs w:val="20"/>
    </w:rPr>
  </w:style>
  <w:style w:type="paragraph" w:styleId="BodyTextIndent2">
    <w:name w:val="Body Text Indent 2"/>
    <w:basedOn w:val="Normal"/>
    <w:pPr>
      <w:spacing w:after="120" w:line="360" w:lineRule="exact"/>
      <w:ind w:firstLine="327"/>
      <w:jc w:val="both"/>
    </w:pPr>
    <w:rPr>
      <w:rFonts w:ascii=".VnTime" w:hAnsi=".VnTime"/>
      <w:sz w:val="28"/>
      <w:szCs w:val="20"/>
    </w:rPr>
  </w:style>
  <w:style w:type="paragraph" w:styleId="BodyText">
    <w:name w:val="Body Text"/>
    <w:basedOn w:val="Normal"/>
    <w:pPr>
      <w:jc w:val="center"/>
    </w:pPr>
    <w:rPr>
      <w:rFonts w:ascii=".VnTime" w:hAnsi=".VnTime"/>
      <w:sz w:val="28"/>
      <w:szCs w:val="20"/>
    </w:rPr>
  </w:style>
  <w:style w:type="paragraph" w:styleId="BodyText2">
    <w:name w:val="Body Text 2"/>
    <w:basedOn w:val="Normal"/>
    <w:pPr>
      <w:jc w:val="center"/>
    </w:pPr>
    <w:rPr>
      <w:rFonts w:ascii=".VnTime" w:hAnsi=".VnTime"/>
      <w:color w:val="008000"/>
      <w:sz w:val="28"/>
      <w:szCs w:val="20"/>
    </w:rPr>
  </w:style>
  <w:style w:type="paragraph" w:styleId="BodyText3">
    <w:name w:val="Body Text 3"/>
    <w:basedOn w:val="Normal"/>
    <w:pPr>
      <w:jc w:val="center"/>
    </w:pPr>
    <w:rPr>
      <w:rFonts w:ascii=".VnTime" w:hAnsi=".VnTime"/>
      <w:b/>
      <w:color w:val="008000"/>
      <w:sz w:val="28"/>
      <w:szCs w:val="20"/>
    </w:rPr>
  </w:style>
  <w:style w:type="paragraph" w:styleId="BodyTextIndent3">
    <w:name w:val="Body Text Indent 3"/>
    <w:basedOn w:val="Normal"/>
    <w:pPr>
      <w:autoSpaceDE w:val="0"/>
      <w:autoSpaceDN w:val="0"/>
      <w:ind w:firstLine="720"/>
      <w:jc w:val="both"/>
    </w:pPr>
    <w:rPr>
      <w:rFonts w:ascii=".VnTime" w:hAnsi=".VnTime"/>
      <w:i/>
      <w:iCs/>
      <w:sz w:val="28"/>
      <w:szCs w:val="28"/>
    </w:rPr>
  </w:style>
  <w:style w:type="character" w:styleId="PageNumber">
    <w:name w:val="page number"/>
    <w:basedOn w:val="DefaultParagraphFont"/>
  </w:style>
  <w:style w:type="paragraph" w:styleId="Title">
    <w:name w:val="Title"/>
    <w:basedOn w:val="Normal"/>
    <w:qFormat/>
    <w:pPr>
      <w:jc w:val="center"/>
    </w:pPr>
    <w:rPr>
      <w:b/>
      <w:bCs/>
      <w:sz w:val="32"/>
    </w:rPr>
  </w:style>
  <w:style w:type="paragraph" w:customStyle="1" w:styleId="abc">
    <w:name w:val="abc"/>
    <w:basedOn w:val="Normal"/>
    <w:pPr>
      <w:widowControl w:val="0"/>
      <w:autoSpaceDE w:val="0"/>
      <w:autoSpaceDN w:val="0"/>
      <w:adjustRightInd w:val="0"/>
    </w:pPr>
    <w:rPr>
      <w:rFonts w:ascii=".VnTime" w:hAnsi=".VnTime"/>
      <w:sz w:val="28"/>
      <w:szCs w:val="28"/>
    </w:rPr>
  </w:style>
  <w:style w:type="paragraph" w:styleId="Header">
    <w:name w:val="header"/>
    <w:basedOn w:val="Normal"/>
    <w:pPr>
      <w:tabs>
        <w:tab w:val="center" w:pos="4320"/>
        <w:tab w:val="right" w:pos="8640"/>
      </w:tabs>
    </w:p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6B02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12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CHƯƠNG 2</vt:lpstr>
    </vt:vector>
  </TitlesOfParts>
  <Company>ISA Co., Ltd</Company>
  <LinksUpToDate>false</LinksUpToDate>
  <CharactersWithSpaces>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2</dc:title>
  <dc:creator>quannb</dc:creator>
  <cp:lastModifiedBy>cotrang</cp:lastModifiedBy>
  <cp:revision>2</cp:revision>
  <cp:lastPrinted>2020-05-07T02:05:00Z</cp:lastPrinted>
  <dcterms:created xsi:type="dcterms:W3CDTF">2020-05-07T02:06:00Z</dcterms:created>
  <dcterms:modified xsi:type="dcterms:W3CDTF">2020-05-07T02:06:00Z</dcterms:modified>
</cp:coreProperties>
</file>